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D80D2D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Pr="00D80D2D" w:rsidRDefault="00F56B04" w:rsidP="007128D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918C5" w:rsidRPr="00D80D2D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D80D2D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80D2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5918C5" w:rsidRPr="00D80D2D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18C5" w:rsidRPr="00D80D2D" w:rsidRDefault="005918C5" w:rsidP="005750B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80D2D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5750B5" w:rsidRPr="00D80D2D">
              <w:rPr>
                <w:rFonts w:ascii="Arial" w:hAnsi="Arial" w:cs="Arial"/>
                <w:b/>
                <w:sz w:val="20"/>
                <w:szCs w:val="20"/>
              </w:rPr>
              <w:t>Karlovarský</w:t>
            </w:r>
            <w:r w:rsidRPr="00D80D2D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918C5" w:rsidRPr="00D80D2D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D80D2D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80D2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5918C5" w:rsidRPr="00D80D2D" w:rsidRDefault="005750B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80D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5918C5" w:rsidRPr="00D80D2D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D80D2D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80D2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5750B5" w:rsidRPr="00D80D2D" w:rsidRDefault="005750B5" w:rsidP="005750B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80D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Šárkou Václavíkovou</w:t>
            </w:r>
          </w:p>
          <w:p w:rsidR="005918C5" w:rsidRPr="00D80D2D" w:rsidRDefault="005750B5" w:rsidP="005750B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80D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 pro Karlovarský kraj</w:t>
            </w:r>
          </w:p>
        </w:tc>
      </w:tr>
      <w:tr w:rsidR="005918C5" w:rsidRPr="00D80D2D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D80D2D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80D2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 w:rsidRPr="00D80D2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D80D2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D80D2D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0D2D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D80D2D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D80D2D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80D2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D80D2D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0D2D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D80D2D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918C5" w:rsidRPr="00D80D2D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D80D2D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80D2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p w:rsidR="005918C5" w:rsidRPr="00D80D2D" w:rsidRDefault="005750B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80D2D">
              <w:rPr>
                <w:rFonts w:ascii="Arial" w:hAnsi="Arial" w:cs="Arial"/>
                <w:b/>
                <w:sz w:val="20"/>
                <w:szCs w:val="20"/>
              </w:rPr>
              <w:t>Komplexní pozemkové úpravy v k.ú. Štítary u Krásné, k.ú. Vlkovice u Mariánských Lázní, k.ú. Martinov u Mariánských Lázní a k.ú. Prameny.</w:t>
            </w:r>
          </w:p>
        </w:tc>
      </w:tr>
      <w:tr w:rsidR="005750B5" w:rsidRPr="00D80D2D" w:rsidTr="00916B3C">
        <w:trPr>
          <w:trHeight w:val="850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750B5" w:rsidRPr="00D80D2D" w:rsidRDefault="005750B5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80D2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0B5" w:rsidRPr="00D80D2D" w:rsidRDefault="004376F4" w:rsidP="00916B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80D2D">
              <w:rPr>
                <w:rFonts w:ascii="Arial" w:hAnsi="Arial" w:cs="Arial"/>
                <w:b/>
                <w:sz w:val="20"/>
                <w:szCs w:val="20"/>
              </w:rPr>
              <w:t>2VZ20096/2014</w:t>
            </w:r>
            <w:r w:rsidR="00D80D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80D2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D80D2D">
              <w:rPr>
                <w:rFonts w:ascii="Arial" w:hAnsi="Arial" w:cs="Arial"/>
                <w:b/>
                <w:sz w:val="20"/>
                <w:szCs w:val="20"/>
              </w:rPr>
              <w:t xml:space="preserve"> 529101/</w:t>
            </w:r>
            <w:r w:rsidRPr="00D80D2D">
              <w:rPr>
                <w:rFonts w:ascii="Arial" w:hAnsi="Arial" w:cs="Arial"/>
                <w:b/>
                <w:sz w:val="20"/>
                <w:szCs w:val="20"/>
              </w:rPr>
              <w:t>404113</w:t>
            </w:r>
          </w:p>
        </w:tc>
      </w:tr>
      <w:tr w:rsidR="005750B5" w:rsidRPr="00D80D2D" w:rsidTr="00916B3C">
        <w:trPr>
          <w:trHeight w:val="850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750B5" w:rsidRPr="00D80D2D" w:rsidRDefault="005750B5" w:rsidP="00916B3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80D2D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50B5" w:rsidRPr="00D80D2D" w:rsidRDefault="005750B5" w:rsidP="00916B3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D80D2D">
              <w:rPr>
                <w:rFonts w:ascii="Arial" w:hAnsi="Arial" w:cs="Arial"/>
                <w:sz w:val="20"/>
                <w:szCs w:val="20"/>
              </w:rPr>
              <w:t xml:space="preserve">otevřené zadávací řízení na služby, dělené na části </w:t>
            </w:r>
          </w:p>
          <w:p w:rsidR="005750B5" w:rsidRPr="00D80D2D" w:rsidRDefault="005750B5" w:rsidP="00916B3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D80D2D">
              <w:rPr>
                <w:rFonts w:ascii="Arial" w:hAnsi="Arial" w:cs="Arial"/>
                <w:sz w:val="20"/>
                <w:szCs w:val="20"/>
              </w:rPr>
              <w:t>dle § 21 odst. 1 písm. a) a § 98 zákona č. 137/2006 Sb., v platném znění</w:t>
            </w:r>
          </w:p>
        </w:tc>
      </w:tr>
    </w:tbl>
    <w:p w:rsidR="005918C5" w:rsidRPr="00D80D2D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p w:rsidR="00EB526F" w:rsidRPr="003D55BF" w:rsidRDefault="00EB526F" w:rsidP="00EB526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1 - KoPÚ v k.ú. Štítary u Krásné, Obec Krásná</w:t>
      </w:r>
      <w:r>
        <w:rPr>
          <w:rFonts w:ascii="Arial" w:hAnsi="Arial" w:cs="Arial"/>
          <w:sz w:val="20"/>
          <w:szCs w:val="20"/>
        </w:rPr>
        <w:t xml:space="preserve"> *</w:t>
      </w:r>
    </w:p>
    <w:p w:rsidR="00EB526F" w:rsidRDefault="00EB526F" w:rsidP="00EB52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B526F" w:rsidRPr="003D55BF" w:rsidRDefault="00EB526F" w:rsidP="00EB526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2 - KoPÚ v k.ú Vlkovice u Mariánských Lázní, Obec Vlkovice</w:t>
      </w:r>
      <w:r>
        <w:rPr>
          <w:rFonts w:ascii="Arial" w:hAnsi="Arial" w:cs="Arial"/>
          <w:sz w:val="20"/>
          <w:szCs w:val="20"/>
        </w:rPr>
        <w:t xml:space="preserve"> *</w:t>
      </w:r>
    </w:p>
    <w:p w:rsidR="00EB526F" w:rsidRDefault="00EB526F" w:rsidP="00EB52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B526F" w:rsidRPr="003D55BF" w:rsidRDefault="00EB526F" w:rsidP="00EB526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 xml:space="preserve">Část 3 - KoPÚ v k.ú Martinov u Mariánských Lázní, Obec Vlkovice </w:t>
      </w:r>
      <w:r>
        <w:rPr>
          <w:rFonts w:ascii="Arial" w:hAnsi="Arial" w:cs="Arial"/>
          <w:sz w:val="20"/>
          <w:szCs w:val="20"/>
        </w:rPr>
        <w:t>*</w:t>
      </w:r>
    </w:p>
    <w:p w:rsidR="00EB526F" w:rsidRDefault="00EB526F" w:rsidP="00EB52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B526F" w:rsidRPr="003D55BF" w:rsidRDefault="00EB526F" w:rsidP="00EB526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4 - KoPÚ v k.ú Prameny, Obec Prameny</w:t>
      </w:r>
      <w:r>
        <w:rPr>
          <w:rFonts w:ascii="Arial" w:hAnsi="Arial" w:cs="Arial"/>
          <w:sz w:val="20"/>
          <w:szCs w:val="20"/>
        </w:rPr>
        <w:t xml:space="preserve"> *</w:t>
      </w:r>
    </w:p>
    <w:p w:rsidR="00EB526F" w:rsidRDefault="00EB526F" w:rsidP="00EB526F">
      <w:pPr>
        <w:pStyle w:val="Zkladntext21"/>
        <w:rPr>
          <w:rFonts w:ascii="Arial" w:hAnsi="Arial" w:cs="Arial"/>
          <w:color w:val="000000"/>
          <w:u w:val="single"/>
        </w:rPr>
      </w:pPr>
    </w:p>
    <w:p w:rsidR="00EB526F" w:rsidRDefault="00EB526F" w:rsidP="00EB526F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*nehodící se Uchazeč přeškrtne</w:t>
      </w:r>
    </w:p>
    <w:p w:rsidR="005918C5" w:rsidRPr="00D40D0E" w:rsidRDefault="005918C5" w:rsidP="00EB526F">
      <w:pPr>
        <w:pStyle w:val="Zkladntext21"/>
        <w:ind w:left="0" w:firstLine="0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7D4C8A">
        <w:rPr>
          <w:rFonts w:ascii="Arial" w:hAnsi="Arial" w:cs="Arial"/>
          <w:sz w:val="20"/>
          <w:szCs w:val="20"/>
        </w:rPr>
        <w:t>……………</w:t>
      </w:r>
      <w:r w:rsidRPr="00CA6F4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EB526F" w:rsidRDefault="00EB526F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EB526F" w:rsidRDefault="00EB526F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B526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Pr="00175864" w:rsidRDefault="007128D3">
    <w:pPr>
      <w:pStyle w:val="Zhlav"/>
      <w:rPr>
        <w:rFonts w:ascii="Arial" w:hAnsi="Arial" w:cs="Arial"/>
        <w:sz w:val="20"/>
        <w:szCs w:val="20"/>
      </w:rPr>
    </w:pPr>
    <w:r w:rsidRPr="00175864">
      <w:rPr>
        <w:rFonts w:ascii="Arial" w:hAnsi="Arial" w:cs="Arial"/>
        <w:sz w:val="20"/>
        <w:szCs w:val="20"/>
      </w:rPr>
      <w:t>Příloha č.</w:t>
    </w:r>
    <w:r w:rsidR="005750B5" w:rsidRPr="00175864">
      <w:rPr>
        <w:rFonts w:ascii="Arial" w:hAnsi="Arial" w:cs="Arial"/>
        <w:sz w:val="20"/>
        <w:szCs w:val="20"/>
      </w:rPr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5864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76F4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0B5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1243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4B0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0D2D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26F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F1BB2D2A-31EC-4355-859F-873EDB78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6BB6C-DA75-4DDA-BF51-EBEA43DB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Stratilová Ivana Ing.</cp:lastModifiedBy>
  <cp:revision>12</cp:revision>
  <cp:lastPrinted>2012-03-30T11:12:00Z</cp:lastPrinted>
  <dcterms:created xsi:type="dcterms:W3CDTF">2013-03-13T12:39:00Z</dcterms:created>
  <dcterms:modified xsi:type="dcterms:W3CDTF">2015-09-14T07:33:00Z</dcterms:modified>
</cp:coreProperties>
</file>